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2B" w:rsidRPr="00680859" w:rsidRDefault="008D4FAE" w:rsidP="00680859">
      <w:pPr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80859">
        <w:rPr>
          <w:rFonts w:ascii="华文中宋" w:eastAsia="华文中宋" w:hAnsi="华文中宋" w:hint="eastAsia"/>
          <w:b/>
          <w:sz w:val="36"/>
          <w:szCs w:val="36"/>
        </w:rPr>
        <w:t>汤庆福事迹</w:t>
      </w:r>
    </w:p>
    <w:p w:rsidR="006335AD" w:rsidRPr="00503273" w:rsidRDefault="006335AD" w:rsidP="00503273">
      <w:pPr>
        <w:spacing w:line="440" w:lineRule="exact"/>
        <w:rPr>
          <w:rFonts w:ascii="Times New Roman" w:eastAsia="新宋体" w:hAnsi="Times New Roman"/>
          <w:sz w:val="28"/>
        </w:rPr>
      </w:pPr>
    </w:p>
    <w:p w:rsidR="00503273" w:rsidRPr="00503273" w:rsidRDefault="00503273" w:rsidP="00680859">
      <w:pPr>
        <w:spacing w:line="440" w:lineRule="exact"/>
        <w:ind w:firstLineChars="200" w:firstLine="560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>汤庆福生前曾担任上海市外经贸委副主任、上海口岸办副主任，退休后出任上海进出口商会会长。</w:t>
      </w:r>
      <w:r w:rsidRPr="00503273">
        <w:rPr>
          <w:rFonts w:ascii="Times New Roman" w:eastAsia="新宋体" w:hAnsi="Times New Roman" w:hint="eastAsia"/>
          <w:sz w:val="28"/>
        </w:rPr>
        <w:t>2013</w:t>
      </w:r>
      <w:r w:rsidRPr="00503273">
        <w:rPr>
          <w:rFonts w:ascii="Times New Roman" w:eastAsia="新宋体" w:hAnsi="Times New Roman" w:hint="eastAsia"/>
          <w:sz w:val="28"/>
        </w:rPr>
        <w:t>年</w:t>
      </w:r>
      <w:r w:rsidRPr="00503273">
        <w:rPr>
          <w:rFonts w:ascii="Times New Roman" w:eastAsia="新宋体" w:hAnsi="Times New Roman" w:hint="eastAsia"/>
          <w:sz w:val="28"/>
        </w:rPr>
        <w:t>6</w:t>
      </w:r>
      <w:r w:rsidRPr="00503273">
        <w:rPr>
          <w:rFonts w:ascii="Times New Roman" w:eastAsia="新宋体" w:hAnsi="Times New Roman" w:hint="eastAsia"/>
          <w:sz w:val="28"/>
        </w:rPr>
        <w:t>月</w:t>
      </w:r>
      <w:r w:rsidRPr="00503273">
        <w:rPr>
          <w:rFonts w:ascii="Times New Roman" w:eastAsia="新宋体" w:hAnsi="Times New Roman" w:hint="eastAsia"/>
          <w:sz w:val="28"/>
        </w:rPr>
        <w:t>20</w:t>
      </w:r>
      <w:r w:rsidRPr="00503273">
        <w:rPr>
          <w:rFonts w:ascii="Times New Roman" w:eastAsia="新宋体" w:hAnsi="Times New Roman" w:hint="eastAsia"/>
          <w:sz w:val="28"/>
        </w:rPr>
        <w:t>日凌晨，汤庆福因过度劳累突发心脏病与世长辞。在汤庆福的一生中，他拥有很多称号，</w:t>
      </w:r>
      <w:r w:rsidRPr="00680859">
        <w:rPr>
          <w:rFonts w:ascii="Times New Roman" w:eastAsia="新宋体" w:hAnsi="Times New Roman" w:hint="eastAsia"/>
          <w:b/>
          <w:color w:val="FF0000"/>
          <w:sz w:val="28"/>
        </w:rPr>
        <w:t>因为无官腔、无官话、无官气，所以他是远近闻名的“三无官员”；因为勇于创新、富有远见，所以他被称为对外经贸系统的“思想家”；因为勤恳清廉、功勋卓著，所以他被称为“时代坐标”。</w:t>
      </w:r>
      <w:r w:rsidRPr="00503273">
        <w:rPr>
          <w:rFonts w:ascii="Times New Roman" w:eastAsia="新宋体" w:hAnsi="Times New Roman" w:hint="eastAsia"/>
          <w:sz w:val="28"/>
        </w:rPr>
        <w:t>广大党员干部要将汤庆福同志当成为官的“基准线”，努力学习、积极对标、认真实践。</w:t>
      </w:r>
    </w:p>
    <w:p w:rsidR="006335AD" w:rsidRPr="00503273" w:rsidRDefault="006335AD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</w:p>
    <w:p w:rsidR="00503273" w:rsidRPr="00503273" w:rsidRDefault="00503273" w:rsidP="00503273">
      <w:pPr>
        <w:spacing w:line="440" w:lineRule="exact"/>
        <w:ind w:firstLineChars="200" w:firstLine="560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>他是汤庆福，生前曾担任上海市外经贸委副主任、上海口岸办副主任，退休后出任上海进出口商会会长。他是一个局级干部，是有口皆碑的“三无官员”无官腔、无官话、无官气，一生廉洁，两袖清风。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去年</w:t>
      </w:r>
      <w:r w:rsidRPr="00503273">
        <w:rPr>
          <w:rFonts w:ascii="Times New Roman" w:eastAsia="新宋体" w:hAnsi="Times New Roman" w:hint="eastAsia"/>
          <w:sz w:val="28"/>
        </w:rPr>
        <w:t>6</w:t>
      </w:r>
      <w:r w:rsidRPr="00503273">
        <w:rPr>
          <w:rFonts w:ascii="Times New Roman" w:eastAsia="新宋体" w:hAnsi="Times New Roman" w:hint="eastAsia"/>
          <w:sz w:val="28"/>
        </w:rPr>
        <w:t>月</w:t>
      </w:r>
      <w:r w:rsidRPr="00503273">
        <w:rPr>
          <w:rFonts w:ascii="Times New Roman" w:eastAsia="新宋体" w:hAnsi="Times New Roman" w:hint="eastAsia"/>
          <w:sz w:val="28"/>
        </w:rPr>
        <w:t>20</w:t>
      </w:r>
      <w:r w:rsidRPr="00503273">
        <w:rPr>
          <w:rFonts w:ascii="Times New Roman" w:eastAsia="新宋体" w:hAnsi="Times New Roman" w:hint="eastAsia"/>
          <w:sz w:val="28"/>
        </w:rPr>
        <w:t>日凌晨，年仅</w:t>
      </w:r>
      <w:r w:rsidRPr="00503273">
        <w:rPr>
          <w:rFonts w:ascii="Times New Roman" w:eastAsia="新宋体" w:hAnsi="Times New Roman" w:hint="eastAsia"/>
          <w:sz w:val="28"/>
        </w:rPr>
        <w:t>66</w:t>
      </w:r>
      <w:r w:rsidRPr="00503273">
        <w:rPr>
          <w:rFonts w:ascii="Times New Roman" w:eastAsia="新宋体" w:hAnsi="Times New Roman" w:hint="eastAsia"/>
          <w:sz w:val="28"/>
        </w:rPr>
        <w:t>岁的他，因积劳成疾，突发心脏病辞世。去世前的最后一天，他吃着保心丸，工作了十多个小时，晚上回家睡下之后，就再也没有醒来。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汤庆福为官</w:t>
      </w:r>
      <w:r w:rsidRPr="00503273">
        <w:rPr>
          <w:rFonts w:ascii="Times New Roman" w:eastAsia="新宋体" w:hAnsi="Times New Roman" w:hint="eastAsia"/>
          <w:sz w:val="28"/>
        </w:rPr>
        <w:t>30</w:t>
      </w:r>
      <w:r w:rsidRPr="00503273">
        <w:rPr>
          <w:rFonts w:ascii="Times New Roman" w:eastAsia="新宋体" w:hAnsi="Times New Roman" w:hint="eastAsia"/>
          <w:sz w:val="28"/>
        </w:rPr>
        <w:t>年，身处国际大都市的上海，在令人艳羡的行业，是掌握资源的领导。他严格“公”与“私”，活得干净；他辨明“大”和“小”，活得充实；他度量“长”和“宽”，活得明白。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他是今天的楷模，亦是未来的标杆。</w:t>
      </w:r>
    </w:p>
    <w:p w:rsidR="00503273" w:rsidRPr="00503273" w:rsidRDefault="007D57FC" w:rsidP="007D57FC">
      <w:pPr>
        <w:tabs>
          <w:tab w:val="left" w:pos="3165"/>
        </w:tabs>
        <w:spacing w:line="440" w:lineRule="exact"/>
        <w:rPr>
          <w:rFonts w:ascii="Times New Roman" w:eastAsia="新宋体" w:hAnsi="Times New Roman"/>
          <w:sz w:val="28"/>
        </w:rPr>
      </w:pPr>
      <w:r>
        <w:rPr>
          <w:rFonts w:ascii="Times New Roman" w:eastAsia="新宋体" w:hAnsi="Times New Roman"/>
          <w:sz w:val="28"/>
        </w:rPr>
        <w:tab/>
      </w:r>
      <w:bookmarkStart w:id="0" w:name="_GoBack"/>
      <w:bookmarkEnd w:id="0"/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“公”权绝不谋私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与汤庆福共事过的领导和同事们，众口一词称赞他是“没有争议的好党员、好干部”。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究竟好到什么程度？汤庆福去世当天，本报记者得到消息，征得他家人同意后，第一个走进了这个普通简朴的家庭，见证了一份不染尘埃的遗产。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这里的家具是几十年前的老旧样式。由于紧邻地铁不过百米，不时</w:t>
      </w:r>
      <w:proofErr w:type="gramStart"/>
      <w:r w:rsidRPr="00503273">
        <w:rPr>
          <w:rFonts w:ascii="Times New Roman" w:eastAsia="新宋体" w:hAnsi="Times New Roman" w:hint="eastAsia"/>
          <w:sz w:val="28"/>
        </w:rPr>
        <w:t>传来轨交飞驰</w:t>
      </w:r>
      <w:proofErr w:type="gramEnd"/>
      <w:r w:rsidRPr="00503273">
        <w:rPr>
          <w:rFonts w:ascii="Times New Roman" w:eastAsia="新宋体" w:hAnsi="Times New Roman" w:hint="eastAsia"/>
          <w:sz w:val="28"/>
        </w:rPr>
        <w:t>而过的噪声。他家住房条件和环境都不算优越，一旦</w:t>
      </w:r>
      <w:r w:rsidRPr="00503273">
        <w:rPr>
          <w:rFonts w:ascii="Times New Roman" w:eastAsia="新宋体" w:hAnsi="Times New Roman" w:hint="eastAsia"/>
          <w:sz w:val="28"/>
        </w:rPr>
        <w:lastRenderedPageBreak/>
        <w:t>有老人过来，他们的卧室就要贡献出来，夫妻俩在客厅打地铺。最长的一次是岳母家动迁的时候，地铺一打就是</w:t>
      </w:r>
      <w:r w:rsidRPr="00503273">
        <w:rPr>
          <w:rFonts w:ascii="Times New Roman" w:eastAsia="新宋体" w:hAnsi="Times New Roman" w:hint="eastAsia"/>
          <w:sz w:val="28"/>
        </w:rPr>
        <w:t>7</w:t>
      </w:r>
      <w:r w:rsidRPr="00503273">
        <w:rPr>
          <w:rFonts w:ascii="Times New Roman" w:eastAsia="新宋体" w:hAnsi="Times New Roman" w:hint="eastAsia"/>
          <w:sz w:val="28"/>
        </w:rPr>
        <w:t>个多月。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而他本来是有机会改善住房条件的。</w:t>
      </w:r>
      <w:r w:rsidRPr="00503273">
        <w:rPr>
          <w:rFonts w:ascii="Times New Roman" w:eastAsia="新宋体" w:hAnsi="Times New Roman" w:hint="eastAsia"/>
          <w:sz w:val="28"/>
        </w:rPr>
        <w:t>1999</w:t>
      </w:r>
      <w:r w:rsidRPr="00503273">
        <w:rPr>
          <w:rFonts w:ascii="Times New Roman" w:eastAsia="新宋体" w:hAnsi="Times New Roman" w:hint="eastAsia"/>
          <w:sz w:val="28"/>
        </w:rPr>
        <w:t>年，汤庆福</w:t>
      </w:r>
      <w:proofErr w:type="gramStart"/>
      <w:r w:rsidRPr="00503273">
        <w:rPr>
          <w:rFonts w:ascii="Times New Roman" w:eastAsia="新宋体" w:hAnsi="Times New Roman" w:hint="eastAsia"/>
          <w:sz w:val="28"/>
        </w:rPr>
        <w:t>升任市</w:t>
      </w:r>
      <w:proofErr w:type="gramEnd"/>
      <w:r w:rsidRPr="00503273">
        <w:rPr>
          <w:rFonts w:ascii="Times New Roman" w:eastAsia="新宋体" w:hAnsi="Times New Roman" w:hint="eastAsia"/>
          <w:sz w:val="28"/>
        </w:rPr>
        <w:t>外经贸委副主任，可以调高住房待遇，他一句“不用了，现在住得足够了”，婉言谢绝。这事直到他去世后，妻子才从别人口中得知。熟悉他的人并不奇怪，因为汤主任一贯淡泊名利，他的理念是“工作上看高一线，生活上看低一线”。有同事甚至见过他出差行李箱里的蓝色运动裤，原来是他儿子淘汰下来的，成了他的睡裤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由于单位效益不好，妻子胡小凤</w:t>
      </w:r>
      <w:r w:rsidRPr="00503273">
        <w:rPr>
          <w:rFonts w:ascii="Times New Roman" w:eastAsia="新宋体" w:hAnsi="Times New Roman" w:hint="eastAsia"/>
          <w:sz w:val="28"/>
        </w:rPr>
        <w:t>50</w:t>
      </w:r>
      <w:r w:rsidRPr="00503273">
        <w:rPr>
          <w:rFonts w:ascii="Times New Roman" w:eastAsia="新宋体" w:hAnsi="Times New Roman" w:hint="eastAsia"/>
          <w:sz w:val="28"/>
        </w:rPr>
        <w:t>岁就被“一刀切”提前退休。她想再找一份事干。汤庆福尊重妻子的意愿，但说自己帮不上忙。妻子准备考会计师证书，他积极订学习计划，多次跑书店买资料。第一次应聘，妻子还遇上骗人的黑公司。后来终于在一家小旅行社做财务，收入微薄。当时，外贸行业政企还没有分开，下属有很多企业。汤庆福是</w:t>
      </w:r>
      <w:proofErr w:type="gramStart"/>
      <w:r w:rsidRPr="00503273">
        <w:rPr>
          <w:rFonts w:ascii="Times New Roman" w:eastAsia="新宋体" w:hAnsi="Times New Roman" w:hint="eastAsia"/>
          <w:sz w:val="28"/>
        </w:rPr>
        <w:t>市委办级领导</w:t>
      </w:r>
      <w:proofErr w:type="gramEnd"/>
      <w:r w:rsidRPr="00503273">
        <w:rPr>
          <w:rFonts w:ascii="Times New Roman" w:eastAsia="新宋体" w:hAnsi="Times New Roman" w:hint="eastAsia"/>
          <w:sz w:val="28"/>
        </w:rPr>
        <w:t>，只要他开个口，问题不难解决。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儿子汤奕飞也是自己四处应聘，现在一家调味品公司当会计。</w:t>
      </w:r>
      <w:proofErr w:type="gramStart"/>
      <w:r w:rsidRPr="00503273">
        <w:rPr>
          <w:rFonts w:ascii="Times New Roman" w:eastAsia="新宋体" w:hAnsi="Times New Roman" w:hint="eastAsia"/>
          <w:sz w:val="28"/>
        </w:rPr>
        <w:t>小汤曾遇到</w:t>
      </w:r>
      <w:proofErr w:type="gramEnd"/>
      <w:r w:rsidRPr="00503273">
        <w:rPr>
          <w:rFonts w:ascii="Times New Roman" w:eastAsia="新宋体" w:hAnsi="Times New Roman" w:hint="eastAsia"/>
          <w:sz w:val="28"/>
        </w:rPr>
        <w:t>国际金融危机，到处投简历都石沉大海。他在家待业长达一年半，汤庆福没有托请过一次关系，最多的是鼓励儿子多多学习，提高实力和水平。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汤庆福所用的公车，从不与私事沾边。他身边先后的三位司机，和汤家母子几乎没有打过交道。儿子初中的时候，一次摔伤，缝了很多针。这个“官二代”没有任何特殊照顾，每天都是母亲用自行车接送。为他开车十年的曹师傅说，直到送别那一天，才第一次见到汤主任的儿子长得什么样。平时，妻子偶尔要搭一次“顺风车”也不行。他对家人解释：“有一次就有十次，要坐车就打车吧”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汤庆福生前惦念两件事，一是全心全意把工作做好，二是带妻儿出国远游一次。前者，他从未放弃；后者，他食言了。妻子和儿子至今一次都没有出国旅游过。现在，美好计划成了永远的遗憾。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/>
          <w:sz w:val="28"/>
        </w:rPr>
      </w:pP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谋划“大”事业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为官避事平生耻。汤庆福一直站在外贸改革的最前沿，心中装着“大事业”，不打个人“小算盘”。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lastRenderedPageBreak/>
        <w:t xml:space="preserve">　　上世纪</w:t>
      </w:r>
      <w:r w:rsidRPr="00503273">
        <w:rPr>
          <w:rFonts w:ascii="Times New Roman" w:eastAsia="新宋体" w:hAnsi="Times New Roman" w:hint="eastAsia"/>
          <w:sz w:val="28"/>
        </w:rPr>
        <w:t>90</w:t>
      </w:r>
      <w:r w:rsidRPr="00503273">
        <w:rPr>
          <w:rFonts w:ascii="Times New Roman" w:eastAsia="新宋体" w:hAnsi="Times New Roman" w:hint="eastAsia"/>
          <w:sz w:val="28"/>
        </w:rPr>
        <w:t>年代，上海外贸发展改革步迈入快车道。用外经贸委多任领导的话说，“上海外贸业发展的每一个节点，都留下了汤庆福的足迹和智慧。很多重大构想提出后，都是在他手中‘磨’出来的。”敢啃硬骨头，敢担当创新，上海成功先行了很多“首创”和“率先”之举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汤庆福是在担任外经贸委领导期间，上海外贸发展和创新的一系列思路、方案、总结，很多是出自他的手笔。他组织拟定了上海大通关工作方案；他分管的货物、服务贸易，在全国保持领先地位；他参与创办的</w:t>
      </w:r>
      <w:proofErr w:type="gramStart"/>
      <w:r w:rsidRPr="00503273">
        <w:rPr>
          <w:rFonts w:ascii="Times New Roman" w:eastAsia="新宋体" w:hAnsi="Times New Roman" w:hint="eastAsia"/>
          <w:sz w:val="28"/>
        </w:rPr>
        <w:t>上海工博会</w:t>
      </w:r>
      <w:proofErr w:type="gramEnd"/>
      <w:r w:rsidRPr="00503273">
        <w:rPr>
          <w:rFonts w:ascii="Times New Roman" w:eastAsia="新宋体" w:hAnsi="Times New Roman" w:hint="eastAsia"/>
          <w:sz w:val="28"/>
        </w:rPr>
        <w:t>、上海跨国采购大会，已发展成为国内规模之最……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</w:t>
      </w:r>
      <w:r w:rsidRPr="00503273">
        <w:rPr>
          <w:rFonts w:ascii="Times New Roman" w:eastAsia="新宋体" w:hAnsi="Times New Roman" w:hint="eastAsia"/>
          <w:sz w:val="28"/>
        </w:rPr>
        <w:t>2002</w:t>
      </w:r>
      <w:r w:rsidRPr="00503273">
        <w:rPr>
          <w:rFonts w:ascii="Times New Roman" w:eastAsia="新宋体" w:hAnsi="Times New Roman" w:hint="eastAsia"/>
          <w:sz w:val="28"/>
        </w:rPr>
        <w:t>年实施的“大通关”，体现了非一般的“上海速度”。通关效率一跃迈上了中等发达国家水平的高度。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东南亚金融危机时，外贸形势一落千丈。他组织编制上海外经贸发展规划，首创“重点外贸企业工作法”，为企业排忧解难。</w:t>
      </w:r>
      <w:r w:rsidRPr="00503273">
        <w:rPr>
          <w:rFonts w:ascii="Times New Roman" w:eastAsia="新宋体" w:hAnsi="Times New Roman" w:hint="eastAsia"/>
          <w:sz w:val="28"/>
        </w:rPr>
        <w:t>2001</w:t>
      </w:r>
      <w:r w:rsidRPr="00503273">
        <w:rPr>
          <w:rFonts w:ascii="Times New Roman" w:eastAsia="新宋体" w:hAnsi="Times New Roman" w:hint="eastAsia"/>
          <w:sz w:val="28"/>
        </w:rPr>
        <w:t>年，世界经济减速，上海外贸出口困难加剧。他采取推进了一系列</w:t>
      </w:r>
      <w:proofErr w:type="gramStart"/>
      <w:r w:rsidRPr="00503273">
        <w:rPr>
          <w:rFonts w:ascii="Times New Roman" w:eastAsia="新宋体" w:hAnsi="Times New Roman" w:hint="eastAsia"/>
          <w:sz w:val="28"/>
        </w:rPr>
        <w:t>出口促增措施</w:t>
      </w:r>
      <w:proofErr w:type="gramEnd"/>
      <w:r w:rsidRPr="00503273">
        <w:rPr>
          <w:rFonts w:ascii="Times New Roman" w:eastAsia="新宋体" w:hAnsi="Times New Roman" w:hint="eastAsia"/>
          <w:sz w:val="28"/>
        </w:rPr>
        <w:t>，功夫不负有心人，</w:t>
      </w:r>
      <w:r w:rsidRPr="00503273">
        <w:rPr>
          <w:rFonts w:ascii="Times New Roman" w:eastAsia="新宋体" w:hAnsi="Times New Roman" w:hint="eastAsia"/>
          <w:sz w:val="28"/>
        </w:rPr>
        <w:t>2001</w:t>
      </w:r>
      <w:r w:rsidRPr="00503273">
        <w:rPr>
          <w:rFonts w:ascii="Times New Roman" w:eastAsia="新宋体" w:hAnsi="Times New Roman" w:hint="eastAsia"/>
          <w:sz w:val="28"/>
        </w:rPr>
        <w:t>年上海外贸出口逆境而上，稳步增长。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他退休后，担任上海进出口商会会长。人们说，那哪里是二线，简直就是“火线”。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其时，</w:t>
      </w:r>
      <w:proofErr w:type="gramStart"/>
      <w:r w:rsidRPr="00503273">
        <w:rPr>
          <w:rFonts w:ascii="Times New Roman" w:eastAsia="新宋体" w:hAnsi="Times New Roman" w:hint="eastAsia"/>
          <w:sz w:val="28"/>
        </w:rPr>
        <w:t>恰国际</w:t>
      </w:r>
      <w:proofErr w:type="gramEnd"/>
      <w:r w:rsidRPr="00503273">
        <w:rPr>
          <w:rFonts w:ascii="Times New Roman" w:eastAsia="新宋体" w:hAnsi="Times New Roman" w:hint="eastAsia"/>
          <w:sz w:val="28"/>
        </w:rPr>
        <w:t>金融危机来袭。“为了减少开支，他在商会会长的岗位上，拿的却是低一级的工资。”商会副会长丁士英向记者透露了这个不为人所知的细节。为了更好服务</w:t>
      </w:r>
      <w:r w:rsidRPr="00503273">
        <w:rPr>
          <w:rFonts w:ascii="Times New Roman" w:eastAsia="新宋体" w:hAnsi="Times New Roman" w:hint="eastAsia"/>
          <w:sz w:val="28"/>
        </w:rPr>
        <w:t>6000</w:t>
      </w:r>
      <w:r w:rsidRPr="00503273">
        <w:rPr>
          <w:rFonts w:ascii="Times New Roman" w:eastAsia="新宋体" w:hAnsi="Times New Roman" w:hint="eastAsia"/>
          <w:sz w:val="28"/>
        </w:rPr>
        <w:t>多家外贸会员单位，推出“保外贸”新举措，搭建平台</w:t>
      </w:r>
      <w:proofErr w:type="gramStart"/>
      <w:r w:rsidRPr="00503273">
        <w:rPr>
          <w:rFonts w:ascii="Times New Roman" w:eastAsia="新宋体" w:hAnsi="Times New Roman" w:hint="eastAsia"/>
          <w:sz w:val="28"/>
        </w:rPr>
        <w:t>助力外贸</w:t>
      </w:r>
      <w:proofErr w:type="gramEnd"/>
      <w:r w:rsidRPr="00503273">
        <w:rPr>
          <w:rFonts w:ascii="Times New Roman" w:eastAsia="新宋体" w:hAnsi="Times New Roman" w:hint="eastAsia"/>
          <w:sz w:val="28"/>
        </w:rPr>
        <w:t>产品进入内销渠道。上海首次举办的“外贸转内销”展会，舒缓了部分外贸企业面临的外需萎缩的困境。设法降低企业融资门槛和成本。搭桥举办企业与海关领导沟通会，推进贸易便利化……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一份份来之不易的成绩单，汤庆福耗尽了太多心力。他有高血压，总是随身带着清凉油，身边的同事能从清凉油味道的浓淡，判断他是否正遭受头痛的折磨；他做事极其认真，重要活动要亲自踩点，不留死角；加班加点是家常便饭，最长的一次，曾经连续</w:t>
      </w:r>
      <w:r w:rsidRPr="00503273">
        <w:rPr>
          <w:rFonts w:ascii="Times New Roman" w:eastAsia="新宋体" w:hAnsi="Times New Roman" w:hint="eastAsia"/>
          <w:sz w:val="28"/>
        </w:rPr>
        <w:t>3</w:t>
      </w:r>
      <w:r w:rsidRPr="00503273">
        <w:rPr>
          <w:rFonts w:ascii="Times New Roman" w:eastAsia="新宋体" w:hAnsi="Times New Roman" w:hint="eastAsia"/>
          <w:sz w:val="28"/>
        </w:rPr>
        <w:t>个星期加班到深夜；同事们时常看到他一边写材料，一边就着白开水吃饼干；他有</w:t>
      </w:r>
      <w:r w:rsidRPr="00503273">
        <w:rPr>
          <w:rFonts w:ascii="Times New Roman" w:eastAsia="新宋体" w:hAnsi="Times New Roman" w:hint="eastAsia"/>
          <w:sz w:val="28"/>
        </w:rPr>
        <w:lastRenderedPageBreak/>
        <w:t>时突发腰伤，坚持绑着护腰把事情做好。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“不会做人，人生之路走不暖！不会做事，人生之路走不好！不会做梦，人生之路走不远……”这是汤庆福生前写下的一段话，也是他的真实写照。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/>
          <w:sz w:val="28"/>
        </w:rPr>
      </w:pP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拓展生命“宽”度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“没有办法控制生命的长度，要拓展生命的宽度。”这是汤庆福在被查出严重心脏病后，经常向家人说起这句话。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人生有多宽，信念是支撑。汤庆福排在第一位的口碑，是近乎一尘不染的官品官德。信念二字，在他从来不是空话。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</w:t>
      </w:r>
      <w:r w:rsidRPr="00503273">
        <w:rPr>
          <w:rFonts w:ascii="Times New Roman" w:eastAsia="新宋体" w:hAnsi="Times New Roman" w:hint="eastAsia"/>
          <w:sz w:val="28"/>
        </w:rPr>
        <w:t>30</w:t>
      </w:r>
      <w:r w:rsidRPr="00503273">
        <w:rPr>
          <w:rFonts w:ascii="Times New Roman" w:eastAsia="新宋体" w:hAnsi="Times New Roman" w:hint="eastAsia"/>
          <w:sz w:val="28"/>
        </w:rPr>
        <w:t>多年前，汤庆福在给妻子的信中写道：“如果一个人以金钱为重，斤斤计较得失，这是情操低下的表现……在待人接物中，必须竭力避免金钱的介入和腐蚀。我愿意把更多的时间花在学习上，充实自己，提高才干，陶冶性情。”他恪守信诺，言行一致，他一不“跑票”，二不“跑官”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上海市委常委、统战部长沙海林说，汤庆福是上海商贸改革的“智囊”和“参谋”，是心中装着大势的谋大局者。见面谈的都是工作，从来不说个人要求。“他是一位很纯粹的党员，是一位没有杂念的好干部。”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汤庆福走上领导岗位后，他从未把权力视作“指挥棒”，更主动将手中的权力套上“笼子”。市</w:t>
      </w:r>
      <w:proofErr w:type="gramStart"/>
      <w:r w:rsidRPr="00503273">
        <w:rPr>
          <w:rFonts w:ascii="Times New Roman" w:eastAsia="新宋体" w:hAnsi="Times New Roman" w:hint="eastAsia"/>
          <w:sz w:val="28"/>
        </w:rPr>
        <w:t>商务委</w:t>
      </w:r>
      <w:proofErr w:type="gramEnd"/>
      <w:r w:rsidRPr="00503273">
        <w:rPr>
          <w:rFonts w:ascii="Times New Roman" w:eastAsia="新宋体" w:hAnsi="Times New Roman" w:hint="eastAsia"/>
          <w:sz w:val="28"/>
        </w:rPr>
        <w:t>秘书长俞建明告诉记者，在外贸配额时代，他分管的进出口配额等于就是“真金白银”，他从未递过一张条子。他还建立了一套配额分配管理制度，将审批过程公开化、透明化，主动将权力置于制度约束和监督之下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在商会，他一再明确，到企业去，必须要解决问题，否则就别去。逢年过节，遇到有单位送来月饼</w:t>
      </w:r>
      <w:proofErr w:type="gramStart"/>
      <w:r w:rsidRPr="00503273">
        <w:rPr>
          <w:rFonts w:ascii="Times New Roman" w:eastAsia="新宋体" w:hAnsi="Times New Roman" w:hint="eastAsia"/>
          <w:sz w:val="28"/>
        </w:rPr>
        <w:t>券</w:t>
      </w:r>
      <w:proofErr w:type="gramEnd"/>
      <w:r w:rsidRPr="00503273">
        <w:rPr>
          <w:rFonts w:ascii="Times New Roman" w:eastAsia="新宋体" w:hAnsi="Times New Roman" w:hint="eastAsia"/>
          <w:sz w:val="28"/>
        </w:rPr>
        <w:t>等，他都是如数交给办公室处理。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“老外贸”汤庆福并非科班出身，靠刻苦自学成为了内行权威。当一些人热衷于觥筹交错、吃喝应酬的时候，汤庆福却在书的海洋里遨游。他家里的装修可以简陋，家电可以不添，但书却越堆越多。有段时间，他工作间隙，竟在“啃”艰涩的《模糊数学》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有宽度的生命，是有温度的。汤庆福对待工作钉是钉铆是铆，与</w:t>
      </w:r>
      <w:r w:rsidRPr="00503273">
        <w:rPr>
          <w:rFonts w:ascii="Times New Roman" w:eastAsia="新宋体" w:hAnsi="Times New Roman" w:hint="eastAsia"/>
          <w:sz w:val="28"/>
        </w:rPr>
        <w:lastRenderedPageBreak/>
        <w:t>人相处，则是一位温厚的朋友，或是充满人文情怀的兄长。遇到问题，从不会板着脸训人。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 w:hint="eastAsia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汤庆福离开一年多了，他的故事在流传。他的生命和追求，以此在延续，在拓宽。</w:t>
      </w:r>
    </w:p>
    <w:p w:rsidR="00503273" w:rsidRPr="00503273" w:rsidRDefault="00503273" w:rsidP="00503273">
      <w:pPr>
        <w:spacing w:line="440" w:lineRule="exact"/>
        <w:rPr>
          <w:rFonts w:ascii="Times New Roman" w:eastAsia="新宋体" w:hAnsi="Times New Roman"/>
          <w:sz w:val="28"/>
        </w:rPr>
      </w:pPr>
      <w:r w:rsidRPr="00503273">
        <w:rPr>
          <w:rFonts w:ascii="Times New Roman" w:eastAsia="新宋体" w:hAnsi="Times New Roman" w:hint="eastAsia"/>
          <w:sz w:val="28"/>
        </w:rPr>
        <w:t xml:space="preserve">　　为官</w:t>
      </w:r>
      <w:r w:rsidRPr="00503273">
        <w:rPr>
          <w:rFonts w:ascii="Times New Roman" w:eastAsia="新宋体" w:hAnsi="Times New Roman" w:hint="eastAsia"/>
          <w:sz w:val="28"/>
        </w:rPr>
        <w:t>30</w:t>
      </w:r>
      <w:r w:rsidRPr="00503273">
        <w:rPr>
          <w:rFonts w:ascii="Times New Roman" w:eastAsia="新宋体" w:hAnsi="Times New Roman" w:hint="eastAsia"/>
          <w:sz w:val="28"/>
        </w:rPr>
        <w:t>年，他用信念将“权力”锁进笼子。他走了，人们把他深藏在心里。</w:t>
      </w:r>
    </w:p>
    <w:sectPr w:rsidR="00503273" w:rsidRPr="00503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1B" w:rsidRDefault="00E8071B" w:rsidP="00503273">
      <w:r>
        <w:separator/>
      </w:r>
    </w:p>
  </w:endnote>
  <w:endnote w:type="continuationSeparator" w:id="0">
    <w:p w:rsidR="00E8071B" w:rsidRDefault="00E8071B" w:rsidP="0050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1B" w:rsidRDefault="00E8071B" w:rsidP="00503273">
      <w:r>
        <w:separator/>
      </w:r>
    </w:p>
  </w:footnote>
  <w:footnote w:type="continuationSeparator" w:id="0">
    <w:p w:rsidR="00E8071B" w:rsidRDefault="00E8071B" w:rsidP="00503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3F"/>
    <w:rsid w:val="00503273"/>
    <w:rsid w:val="006335AD"/>
    <w:rsid w:val="00680859"/>
    <w:rsid w:val="007D57FC"/>
    <w:rsid w:val="008D4FAE"/>
    <w:rsid w:val="008F1C3F"/>
    <w:rsid w:val="00B00C2B"/>
    <w:rsid w:val="00E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2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8" w:color="CCCCCC"/>
              </w:divBdr>
              <w:divsChild>
                <w:div w:id="367471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陈咫宇</dc:creator>
  <cp:keywords/>
  <dc:description/>
  <cp:lastModifiedBy>陈咫宇</cp:lastModifiedBy>
  <cp:revision>6</cp:revision>
  <dcterms:created xsi:type="dcterms:W3CDTF">2015-06-03T08:58:00Z</dcterms:created>
  <dcterms:modified xsi:type="dcterms:W3CDTF">2015-06-04T02:23:00Z</dcterms:modified>
</cp:coreProperties>
</file>